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5" w:rsidRPr="00536358" w:rsidRDefault="00536358" w:rsidP="00536358">
      <w:pPr>
        <w:spacing w:after="0"/>
        <w:jc w:val="center"/>
        <w:rPr>
          <w:b/>
          <w:sz w:val="36"/>
          <w:szCs w:val="36"/>
        </w:rPr>
      </w:pPr>
      <w:r w:rsidRPr="00536358">
        <w:rPr>
          <w:b/>
          <w:sz w:val="36"/>
          <w:szCs w:val="36"/>
        </w:rPr>
        <w:t>UNL Emeriti and Retirees Association</w:t>
      </w:r>
    </w:p>
    <w:p w:rsidR="00536358" w:rsidRPr="00536358" w:rsidRDefault="00536358" w:rsidP="00536358">
      <w:pPr>
        <w:spacing w:after="0"/>
        <w:jc w:val="center"/>
        <w:rPr>
          <w:b/>
          <w:i/>
          <w:sz w:val="28"/>
          <w:szCs w:val="28"/>
        </w:rPr>
      </w:pPr>
      <w:r w:rsidRPr="00536358">
        <w:rPr>
          <w:b/>
          <w:i/>
          <w:sz w:val="28"/>
          <w:szCs w:val="28"/>
        </w:rPr>
        <w:t>Luncheon/meeting at East Campus Union</w:t>
      </w:r>
    </w:p>
    <w:p w:rsidR="00536358" w:rsidRPr="00536358" w:rsidRDefault="00536358" w:rsidP="00536358">
      <w:pPr>
        <w:spacing w:after="0"/>
        <w:jc w:val="center"/>
        <w:rPr>
          <w:b/>
          <w:i/>
          <w:sz w:val="28"/>
          <w:szCs w:val="28"/>
        </w:rPr>
      </w:pPr>
      <w:r w:rsidRPr="00536358">
        <w:rPr>
          <w:b/>
          <w:i/>
          <w:sz w:val="28"/>
          <w:szCs w:val="28"/>
        </w:rPr>
        <w:t>January 19, 2017</w:t>
      </w:r>
    </w:p>
    <w:p w:rsidR="00536358" w:rsidRDefault="00536358" w:rsidP="00536358">
      <w:pPr>
        <w:spacing w:after="0"/>
        <w:jc w:val="center"/>
        <w:rPr>
          <w:b/>
          <w:sz w:val="36"/>
          <w:szCs w:val="36"/>
        </w:rPr>
      </w:pPr>
    </w:p>
    <w:p w:rsidR="00536358" w:rsidRPr="00536358" w:rsidRDefault="00536358" w:rsidP="005363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6358">
        <w:rPr>
          <w:b/>
          <w:sz w:val="28"/>
          <w:szCs w:val="28"/>
        </w:rPr>
        <w:t>Call to order</w:t>
      </w:r>
    </w:p>
    <w:p w:rsidR="00536358" w:rsidRDefault="00536358" w:rsidP="005363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6358">
        <w:rPr>
          <w:b/>
          <w:sz w:val="28"/>
          <w:szCs w:val="28"/>
        </w:rPr>
        <w:t>Memory Moments</w:t>
      </w:r>
    </w:p>
    <w:p w:rsidR="002C7530" w:rsidRPr="00536358" w:rsidRDefault="002C7530" w:rsidP="002C7530">
      <w:pPr>
        <w:pStyle w:val="ListParagraph"/>
        <w:spacing w:after="0"/>
        <w:rPr>
          <w:b/>
          <w:sz w:val="28"/>
          <w:szCs w:val="28"/>
        </w:rPr>
      </w:pPr>
    </w:p>
    <w:p w:rsidR="002C7530" w:rsidRPr="002C7530" w:rsidRDefault="002C7530" w:rsidP="002C7530">
      <w:pPr>
        <w:spacing w:after="200" w:line="288" w:lineRule="auto"/>
        <w:rPr>
          <w:b/>
        </w:rPr>
        <w:sectPr w:rsidR="002C7530" w:rsidRPr="002C75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>
        <w:rPr>
          <w:b/>
        </w:rPr>
        <w:t>Michael R. Cook, Chemistry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>
        <w:rPr>
          <w:b/>
        </w:rPr>
        <w:t xml:space="preserve">Jacqueline I. </w:t>
      </w:r>
      <w:proofErr w:type="spellStart"/>
      <w:r>
        <w:rPr>
          <w:b/>
        </w:rPr>
        <w:t>Heelan</w:t>
      </w:r>
      <w:proofErr w:type="spellEnd"/>
      <w:r>
        <w:rPr>
          <w:b/>
        </w:rPr>
        <w:t>, Arts &amp; Sciences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proofErr w:type="spellStart"/>
      <w:r>
        <w:rPr>
          <w:b/>
        </w:rPr>
        <w:t>Vonnie</w:t>
      </w:r>
      <w:proofErr w:type="spellEnd"/>
      <w:r>
        <w:rPr>
          <w:b/>
        </w:rPr>
        <w:t xml:space="preserve"> L. Ives, Custodial Services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>
        <w:rPr>
          <w:b/>
        </w:rPr>
        <w:t>Charlotte Mae Kramer, Nebraska Alumni Association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proofErr w:type="spellStart"/>
      <w:r>
        <w:rPr>
          <w:b/>
        </w:rPr>
        <w:t>Peteris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Lipins</w:t>
      </w:r>
      <w:proofErr w:type="spellEnd"/>
      <w:r>
        <w:rPr>
          <w:b/>
        </w:rPr>
        <w:t>, Institutional Research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proofErr w:type="spellStart"/>
      <w:r>
        <w:rPr>
          <w:b/>
        </w:rPr>
        <w:t>Orba</w:t>
      </w:r>
      <w:proofErr w:type="spellEnd"/>
      <w:r>
        <w:rPr>
          <w:b/>
        </w:rPr>
        <w:t xml:space="preserve"> L. </w:t>
      </w:r>
      <w:proofErr w:type="spellStart"/>
      <w:r>
        <w:rPr>
          <w:b/>
        </w:rPr>
        <w:t>Schreurs</w:t>
      </w:r>
      <w:proofErr w:type="spellEnd"/>
      <w:r>
        <w:rPr>
          <w:b/>
        </w:rPr>
        <w:t>, Dentistry</w:t>
      </w:r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>
        <w:rPr>
          <w:b/>
        </w:rPr>
        <w:t>Alice M. Stilwell</w:t>
      </w:r>
      <w:r w:rsidR="00D56D63">
        <w:rPr>
          <w:b/>
        </w:rPr>
        <w:t>, retired in 1991</w:t>
      </w:r>
      <w:bookmarkStart w:id="0" w:name="_GoBack"/>
      <w:bookmarkEnd w:id="0"/>
    </w:p>
    <w:p w:rsid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>
        <w:rPr>
          <w:b/>
        </w:rPr>
        <w:t xml:space="preserve">Beverly Jean </w:t>
      </w:r>
      <w:proofErr w:type="spellStart"/>
      <w:r>
        <w:rPr>
          <w:b/>
        </w:rPr>
        <w:t>Sundeen</w:t>
      </w:r>
      <w:proofErr w:type="spellEnd"/>
      <w:r>
        <w:rPr>
          <w:b/>
        </w:rPr>
        <w:t>, Athletics</w:t>
      </w:r>
    </w:p>
    <w:p w:rsidR="002C7530" w:rsidRP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 xml:space="preserve">Kenneth </w:t>
      </w:r>
      <w:proofErr w:type="spellStart"/>
      <w:r w:rsidRPr="002C7530">
        <w:rPr>
          <w:b/>
        </w:rPr>
        <w:t>Pruess</w:t>
      </w:r>
      <w:proofErr w:type="spellEnd"/>
      <w:r w:rsidRPr="002C7530">
        <w:rPr>
          <w:b/>
        </w:rPr>
        <w:t>, Entomology, North Platte Experiment Station</w:t>
      </w:r>
    </w:p>
    <w:p w:rsidR="002C7530" w:rsidRP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Mari Lynn Crispin, Coordinator of Continuing Legal Education, College of Law</w:t>
      </w:r>
    </w:p>
    <w:p w:rsidR="002C7530" w:rsidRPr="002C7530" w:rsidRDefault="002C7530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Patience Fisher, Mathematics Education, Teaching, Learning &amp; Teacher Education</w:t>
      </w:r>
    </w:p>
    <w:p w:rsidR="00F31D5F" w:rsidRPr="002C7530" w:rsidRDefault="00F31D5F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Darrell Watts, Biosystems Engineering</w:t>
      </w:r>
    </w:p>
    <w:p w:rsidR="00F31D5F" w:rsidRPr="002C7530" w:rsidRDefault="00F31D5F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Nyla Sutherland, Food Service, UNL Athletics</w:t>
      </w:r>
    </w:p>
    <w:p w:rsidR="00F31D5F" w:rsidRPr="002C7530" w:rsidRDefault="00F31D5F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Richard (Dick) Young, media specialist Barkley Center</w:t>
      </w:r>
    </w:p>
    <w:p w:rsidR="00F31D5F" w:rsidRPr="002C7530" w:rsidRDefault="00F31D5F" w:rsidP="002C7530">
      <w:pPr>
        <w:pStyle w:val="ListParagraph"/>
        <w:numPr>
          <w:ilvl w:val="0"/>
          <w:numId w:val="6"/>
        </w:numPr>
        <w:spacing w:after="200" w:line="288" w:lineRule="auto"/>
        <w:ind w:left="864" w:hanging="144"/>
        <w:rPr>
          <w:b/>
        </w:rPr>
      </w:pPr>
      <w:r w:rsidRPr="002C7530">
        <w:rPr>
          <w:b/>
        </w:rPr>
        <w:t>John Hawkins, Transportation Services</w:t>
      </w:r>
    </w:p>
    <w:p w:rsidR="002C7530" w:rsidRDefault="002C7530" w:rsidP="002C7530">
      <w:pPr>
        <w:pStyle w:val="ListParagraph"/>
        <w:numPr>
          <w:ilvl w:val="0"/>
          <w:numId w:val="1"/>
        </w:numPr>
        <w:spacing w:after="0"/>
        <w:ind w:left="504" w:hanging="144"/>
        <w:rPr>
          <w:b/>
          <w:sz w:val="28"/>
          <w:szCs w:val="28"/>
        </w:rPr>
        <w:sectPr w:rsidR="002C7530" w:rsidSect="002C75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C7530" w:rsidRDefault="002C7530" w:rsidP="005363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  <w:sectPr w:rsidR="002C7530" w:rsidSect="002C75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36358" w:rsidRPr="00536358" w:rsidRDefault="00536358" w:rsidP="005363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6358">
        <w:rPr>
          <w:b/>
          <w:sz w:val="28"/>
          <w:szCs w:val="28"/>
        </w:rPr>
        <w:t>Introduction of the Board</w:t>
      </w:r>
    </w:p>
    <w:p w:rsidR="00536358" w:rsidRPr="00536358" w:rsidRDefault="00536358" w:rsidP="005363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536358">
        <w:rPr>
          <w:b/>
          <w:sz w:val="28"/>
          <w:szCs w:val="28"/>
        </w:rPr>
        <w:t xml:space="preserve">Introduction of new </w:t>
      </w:r>
      <w:r>
        <w:rPr>
          <w:b/>
          <w:sz w:val="28"/>
          <w:szCs w:val="28"/>
        </w:rPr>
        <w:t xml:space="preserve">collegial </w:t>
      </w:r>
      <w:r w:rsidRPr="00536358">
        <w:rPr>
          <w:b/>
          <w:sz w:val="28"/>
          <w:szCs w:val="28"/>
        </w:rPr>
        <w:t>members</w:t>
      </w:r>
    </w:p>
    <w:p w:rsidR="00536358" w:rsidRDefault="00F31D5F" w:rsidP="00536358">
      <w:pPr>
        <w:pStyle w:val="ListParagraph"/>
        <w:numPr>
          <w:ilvl w:val="0"/>
          <w:numId w:val="1"/>
        </w:numPr>
        <w:spacing w:after="20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Treasurer’s r</w:t>
      </w:r>
      <w:r w:rsidR="00536358">
        <w:rPr>
          <w:b/>
          <w:sz w:val="28"/>
          <w:szCs w:val="28"/>
        </w:rPr>
        <w:t>eport—Jack Goebel</w:t>
      </w:r>
    </w:p>
    <w:p w:rsidR="00536358" w:rsidRDefault="00536358" w:rsidP="00536358">
      <w:pPr>
        <w:pStyle w:val="ListParagraph"/>
        <w:numPr>
          <w:ilvl w:val="0"/>
          <w:numId w:val="1"/>
        </w:numPr>
        <w:spacing w:after="20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Brochure</w:t>
      </w:r>
      <w:r w:rsidR="002C7530">
        <w:rPr>
          <w:b/>
          <w:sz w:val="28"/>
          <w:szCs w:val="28"/>
        </w:rPr>
        <w:t>- Julie Johnson and Jeff Keown</w:t>
      </w:r>
    </w:p>
    <w:p w:rsidR="00536358" w:rsidRDefault="00F31D5F" w:rsidP="00536358">
      <w:pPr>
        <w:pStyle w:val="ListParagraph"/>
        <w:numPr>
          <w:ilvl w:val="0"/>
          <w:numId w:val="1"/>
        </w:numPr>
        <w:spacing w:after="20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Committee r</w:t>
      </w:r>
      <w:r w:rsidR="00536358">
        <w:rPr>
          <w:b/>
          <w:sz w:val="28"/>
          <w:szCs w:val="28"/>
        </w:rPr>
        <w:t>eports</w:t>
      </w:r>
      <w:r>
        <w:rPr>
          <w:b/>
          <w:sz w:val="28"/>
          <w:szCs w:val="28"/>
        </w:rPr>
        <w:t xml:space="preserve"> or announcements</w:t>
      </w:r>
    </w:p>
    <w:p w:rsidR="00536358" w:rsidRDefault="00D56D63" w:rsidP="00536358">
      <w:pPr>
        <w:pStyle w:val="ListParagraph"/>
        <w:numPr>
          <w:ilvl w:val="0"/>
          <w:numId w:val="1"/>
        </w:numPr>
        <w:spacing w:after="200"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Luncheon programs and </w:t>
      </w:r>
      <w:r w:rsidR="00536358">
        <w:rPr>
          <w:b/>
          <w:sz w:val="28"/>
          <w:szCs w:val="28"/>
        </w:rPr>
        <w:t>Introduction of speaker --Rita Kean</w:t>
      </w:r>
    </w:p>
    <w:p w:rsidR="00F31D5F" w:rsidRPr="00F31D5F" w:rsidRDefault="00F31D5F" w:rsidP="00F31D5F">
      <w:pPr>
        <w:pStyle w:val="ListParagraph"/>
        <w:numPr>
          <w:ilvl w:val="0"/>
          <w:numId w:val="5"/>
        </w:numPr>
        <w:spacing w:after="200" w:line="288" w:lineRule="auto"/>
        <w:rPr>
          <w:b/>
          <w:i/>
          <w:sz w:val="28"/>
          <w:szCs w:val="28"/>
        </w:rPr>
      </w:pPr>
      <w:r w:rsidRPr="00F31D5F">
        <w:rPr>
          <w:b/>
          <w:i/>
          <w:sz w:val="28"/>
          <w:szCs w:val="28"/>
        </w:rPr>
        <w:t>Susan Weller, director of the University of Nebraska Museum</w:t>
      </w:r>
    </w:p>
    <w:p w:rsidR="00536358" w:rsidRPr="00536358" w:rsidRDefault="00536358" w:rsidP="00536358">
      <w:pPr>
        <w:pStyle w:val="ListParagraph"/>
        <w:spacing w:after="0"/>
        <w:rPr>
          <w:sz w:val="24"/>
          <w:szCs w:val="24"/>
        </w:rPr>
      </w:pPr>
    </w:p>
    <w:sectPr w:rsidR="00536358" w:rsidRPr="00536358" w:rsidSect="002C75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58" w:rsidRDefault="00536358" w:rsidP="00536358">
      <w:pPr>
        <w:spacing w:after="0" w:line="240" w:lineRule="auto"/>
      </w:pPr>
      <w:r>
        <w:separator/>
      </w:r>
    </w:p>
  </w:endnote>
  <w:endnote w:type="continuationSeparator" w:id="0">
    <w:p w:rsidR="00536358" w:rsidRDefault="00536358" w:rsidP="0053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58" w:rsidRDefault="00536358" w:rsidP="00536358">
      <w:pPr>
        <w:spacing w:after="0" w:line="240" w:lineRule="auto"/>
      </w:pPr>
      <w:r>
        <w:separator/>
      </w:r>
    </w:p>
  </w:footnote>
  <w:footnote w:type="continuationSeparator" w:id="0">
    <w:p w:rsidR="00536358" w:rsidRDefault="00536358" w:rsidP="0053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58" w:rsidRDefault="00536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D74A8"/>
    <w:multiLevelType w:val="hybridMultilevel"/>
    <w:tmpl w:val="EC16AAC2"/>
    <w:lvl w:ilvl="0" w:tplc="DCA09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31E92"/>
    <w:multiLevelType w:val="hybridMultilevel"/>
    <w:tmpl w:val="DA348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D741BE"/>
    <w:multiLevelType w:val="hybridMultilevel"/>
    <w:tmpl w:val="AD7AC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F65DF"/>
    <w:multiLevelType w:val="hybridMultilevel"/>
    <w:tmpl w:val="C9960A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421549"/>
    <w:multiLevelType w:val="hybridMultilevel"/>
    <w:tmpl w:val="925E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07F96"/>
    <w:multiLevelType w:val="hybridMultilevel"/>
    <w:tmpl w:val="E3443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671AEF"/>
    <w:multiLevelType w:val="hybridMultilevel"/>
    <w:tmpl w:val="FC72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8"/>
    <w:rsid w:val="002B7730"/>
    <w:rsid w:val="002C7530"/>
    <w:rsid w:val="00536358"/>
    <w:rsid w:val="00706B95"/>
    <w:rsid w:val="00D56D63"/>
    <w:rsid w:val="00F3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9DD392-C494-47F4-80F8-A3E7A465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58"/>
  </w:style>
  <w:style w:type="paragraph" w:styleId="Footer">
    <w:name w:val="footer"/>
    <w:basedOn w:val="Normal"/>
    <w:link w:val="FooterChar"/>
    <w:uiPriority w:val="99"/>
    <w:unhideWhenUsed/>
    <w:rsid w:val="0053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Julie Johnson</cp:lastModifiedBy>
  <cp:revision>3</cp:revision>
  <dcterms:created xsi:type="dcterms:W3CDTF">2017-01-09T00:33:00Z</dcterms:created>
  <dcterms:modified xsi:type="dcterms:W3CDTF">2017-01-17T20:38:00Z</dcterms:modified>
</cp:coreProperties>
</file>